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992F" w14:textId="31ED6FB5" w:rsidR="00F6382C" w:rsidRDefault="00F6382C" w:rsidP="00F6382C">
      <w:pPr>
        <w:spacing w:after="0"/>
      </w:pPr>
      <w:bookmarkStart w:id="0" w:name="_GoBack"/>
      <w:bookmarkEnd w:id="0"/>
    </w:p>
    <w:p w14:paraId="3BF072F5" w14:textId="3107E8FB" w:rsidR="0073434C" w:rsidRPr="0073434C" w:rsidRDefault="0073434C" w:rsidP="0073434C">
      <w:pPr>
        <w:pStyle w:val="ListParagraph"/>
        <w:numPr>
          <w:ilvl w:val="0"/>
          <w:numId w:val="13"/>
        </w:numPr>
        <w:spacing w:after="0"/>
        <w:rPr>
          <w:b/>
        </w:rPr>
      </w:pPr>
      <w:r w:rsidRPr="0073434C">
        <w:rPr>
          <w:b/>
        </w:rPr>
        <w:t>Statement of Intent</w:t>
      </w:r>
    </w:p>
    <w:p w14:paraId="1781BC1A" w14:textId="10D326DB" w:rsidR="0073434C" w:rsidRDefault="0073434C" w:rsidP="0073434C">
      <w:pPr>
        <w:spacing w:after="0"/>
      </w:pPr>
    </w:p>
    <w:p w14:paraId="0F86689E" w14:textId="374F94A9" w:rsidR="0073434C" w:rsidRDefault="0073434C" w:rsidP="0073434C">
      <w:pPr>
        <w:spacing w:after="0"/>
        <w:ind w:left="360"/>
      </w:pPr>
      <w:r>
        <w:t>Wildes Education is committed to understanding all potential modern slavery risks relating to its business and to ensuring the business and its supply chains are free of modern slavery and human trafficking.</w:t>
      </w:r>
    </w:p>
    <w:p w14:paraId="0306D7B0" w14:textId="388D2892" w:rsidR="0073434C" w:rsidRDefault="0073434C" w:rsidP="0073434C">
      <w:pPr>
        <w:spacing w:after="0"/>
        <w:ind w:left="360"/>
      </w:pPr>
    </w:p>
    <w:p w14:paraId="1A5A3446" w14:textId="53107F95" w:rsidR="0073434C" w:rsidRDefault="0073434C" w:rsidP="0073434C">
      <w:pPr>
        <w:spacing w:after="0"/>
        <w:ind w:left="360"/>
      </w:pPr>
      <w:r>
        <w:t>As a training provider, Wildes Education acknowledge our responsibility to take a robust approach to slavery and human trafficking and to comply with all principles of the Modern Slavery Act 2015.</w:t>
      </w:r>
    </w:p>
    <w:p w14:paraId="3AFB638D" w14:textId="5926EBB1" w:rsidR="0073434C" w:rsidRDefault="0073434C" w:rsidP="0073434C">
      <w:pPr>
        <w:spacing w:after="0"/>
        <w:ind w:left="360"/>
      </w:pPr>
    </w:p>
    <w:p w14:paraId="452CCC7A" w14:textId="039B5B58" w:rsidR="0073434C" w:rsidRDefault="0073434C" w:rsidP="0073434C">
      <w:pPr>
        <w:spacing w:after="0"/>
        <w:ind w:left="360"/>
      </w:pPr>
      <w:r>
        <w:t xml:space="preserve">Modern slavery </w:t>
      </w:r>
      <w:r w:rsidR="00713A1A">
        <w:t>i</w:t>
      </w:r>
      <w:r>
        <w:t xml:space="preserve">s a criminal offence under the Modern Slavery Act 2015. Modern slavery can occur in various forms, including servitude, forced or compulsory labour and human trafficking, all of which have in common the deprivation of a person’s liberty by another in order to exploit them for personal or commercial gain. </w:t>
      </w:r>
    </w:p>
    <w:p w14:paraId="025082AA" w14:textId="65B16AC1" w:rsidR="0073434C" w:rsidRDefault="0073434C" w:rsidP="0073434C">
      <w:pPr>
        <w:spacing w:after="0"/>
      </w:pPr>
    </w:p>
    <w:p w14:paraId="62595464" w14:textId="6590DC5B" w:rsidR="0073434C" w:rsidRPr="0073434C" w:rsidRDefault="0073434C" w:rsidP="0073434C">
      <w:pPr>
        <w:pStyle w:val="ListParagraph"/>
        <w:numPr>
          <w:ilvl w:val="0"/>
          <w:numId w:val="13"/>
        </w:numPr>
        <w:spacing w:after="0"/>
        <w:rPr>
          <w:b/>
        </w:rPr>
      </w:pPr>
      <w:r w:rsidRPr="0073434C">
        <w:rPr>
          <w:b/>
        </w:rPr>
        <w:t>Aim of the Policy</w:t>
      </w:r>
    </w:p>
    <w:p w14:paraId="0162817A" w14:textId="6DC40CAE" w:rsidR="0073434C" w:rsidRDefault="0073434C" w:rsidP="0073434C">
      <w:pPr>
        <w:spacing w:after="0"/>
      </w:pPr>
    </w:p>
    <w:p w14:paraId="6D82ED9D" w14:textId="5D423787" w:rsidR="001C7ECB" w:rsidRDefault="0073434C" w:rsidP="001C7ECB">
      <w:pPr>
        <w:spacing w:after="0"/>
        <w:ind w:left="360"/>
      </w:pPr>
      <w:r>
        <w:t>This policy sets out how Wildes Education aims to prevent opportunities for modern slavery to occur within the company or any areas of our supply chain.</w:t>
      </w:r>
    </w:p>
    <w:p w14:paraId="50592755" w14:textId="0746DA4C" w:rsidR="001C7ECB" w:rsidRDefault="001C7ECB" w:rsidP="001C7ECB">
      <w:pPr>
        <w:spacing w:after="0"/>
        <w:ind w:left="360"/>
      </w:pPr>
    </w:p>
    <w:p w14:paraId="44315719" w14:textId="70867978" w:rsidR="001C7ECB" w:rsidRDefault="001C7ECB" w:rsidP="001C7ECB">
      <w:pPr>
        <w:spacing w:after="0"/>
        <w:ind w:left="360"/>
      </w:pPr>
      <w:r>
        <w:t>This policy applies to all employees of Wildes Education as well as to all suppliers, contractors and business partners.</w:t>
      </w:r>
    </w:p>
    <w:p w14:paraId="71EED85E" w14:textId="72EF7E03" w:rsidR="001C7ECB" w:rsidRDefault="001C7ECB" w:rsidP="001C7ECB">
      <w:pPr>
        <w:spacing w:after="0"/>
        <w:ind w:left="360"/>
      </w:pPr>
    </w:p>
    <w:p w14:paraId="68C240A2" w14:textId="4158179C" w:rsidR="001C7ECB" w:rsidRDefault="001C7ECB" w:rsidP="001C7ECB">
      <w:pPr>
        <w:spacing w:after="0"/>
        <w:ind w:left="360"/>
      </w:pPr>
      <w:r>
        <w:t xml:space="preserve">The responsibility for the prevention of modern slavery and for ensuring the policy and its implementation complies with our legal and ethical obligations, rests with the management team. Line managers are responsible for the implementation of this policy and for ensuring those who report to them understand and comply with this policy. This policy can be accessed by all employees at Wildes Education through our </w:t>
      </w:r>
      <w:r w:rsidR="00713A1A">
        <w:t>shared drive</w:t>
      </w:r>
      <w:r>
        <w:t>.</w:t>
      </w:r>
    </w:p>
    <w:p w14:paraId="3CFF9C91" w14:textId="3526392C" w:rsidR="001C7ECB" w:rsidRDefault="001C7ECB" w:rsidP="001C7ECB">
      <w:pPr>
        <w:spacing w:after="0"/>
      </w:pPr>
    </w:p>
    <w:p w14:paraId="166C264D" w14:textId="54C1B77E" w:rsidR="001C7ECB" w:rsidRPr="001C7ECB" w:rsidRDefault="001C7ECB" w:rsidP="001C7ECB">
      <w:pPr>
        <w:pStyle w:val="ListParagraph"/>
        <w:numPr>
          <w:ilvl w:val="0"/>
          <w:numId w:val="13"/>
        </w:numPr>
        <w:spacing w:after="0"/>
        <w:rPr>
          <w:b/>
        </w:rPr>
      </w:pPr>
      <w:r w:rsidRPr="001C7ECB">
        <w:rPr>
          <w:b/>
        </w:rPr>
        <w:t>Organisation and Structure</w:t>
      </w:r>
    </w:p>
    <w:p w14:paraId="26A93989" w14:textId="2A73339A" w:rsidR="001C7ECB" w:rsidRDefault="001C7ECB" w:rsidP="001C7ECB">
      <w:pPr>
        <w:spacing w:after="0"/>
      </w:pPr>
    </w:p>
    <w:p w14:paraId="765CE58E" w14:textId="77777777" w:rsidR="001C7ECB" w:rsidRDefault="001C7ECB" w:rsidP="001C7ECB">
      <w:pPr>
        <w:spacing w:after="0"/>
        <w:ind w:left="360"/>
      </w:pPr>
      <w:r>
        <w:t>Wildes Education are a UK based training provider who offer apprenticeship programmes and recruitment services.</w:t>
      </w:r>
    </w:p>
    <w:p w14:paraId="6835DCA6" w14:textId="77777777" w:rsidR="001C7ECB" w:rsidRDefault="001C7ECB" w:rsidP="001C7ECB">
      <w:pPr>
        <w:spacing w:after="0"/>
        <w:ind w:left="360"/>
      </w:pPr>
    </w:p>
    <w:p w14:paraId="0F7B0B93" w14:textId="77777777" w:rsidR="001C7ECB" w:rsidRDefault="001C7ECB" w:rsidP="001C7ECB">
      <w:pPr>
        <w:pStyle w:val="NoSpacing"/>
        <w:ind w:firstLine="360"/>
        <w:rPr>
          <w:lang w:val="en-GB"/>
        </w:rPr>
      </w:pPr>
      <w:r>
        <w:t xml:space="preserve">Wildes Education are organised </w:t>
      </w:r>
      <w:r>
        <w:rPr>
          <w:lang w:val="en-GB"/>
        </w:rPr>
        <w:t>into the following sectors:</w:t>
      </w:r>
    </w:p>
    <w:p w14:paraId="53F74954" w14:textId="77777777" w:rsidR="001C7ECB" w:rsidRDefault="001C7ECB" w:rsidP="001C7ECB">
      <w:pPr>
        <w:pStyle w:val="NoSpacing"/>
      </w:pPr>
    </w:p>
    <w:p w14:paraId="208F734A" w14:textId="031917FB" w:rsidR="001C7ECB" w:rsidRDefault="001C7ECB" w:rsidP="001C7ECB">
      <w:pPr>
        <w:pStyle w:val="NoSpacing"/>
        <w:numPr>
          <w:ilvl w:val="0"/>
          <w:numId w:val="14"/>
        </w:numPr>
      </w:pPr>
      <w:r>
        <w:t>Hospitality</w:t>
      </w:r>
    </w:p>
    <w:p w14:paraId="74B99B06" w14:textId="7F570567" w:rsidR="001C7ECB" w:rsidRDefault="001C7ECB" w:rsidP="001C7ECB">
      <w:pPr>
        <w:pStyle w:val="NoSpacing"/>
        <w:numPr>
          <w:ilvl w:val="0"/>
          <w:numId w:val="14"/>
        </w:numPr>
      </w:pPr>
      <w:r>
        <w:t>Hairdressing &amp; Barbering</w:t>
      </w:r>
    </w:p>
    <w:p w14:paraId="4877474B" w14:textId="144399CB" w:rsidR="001C7ECB" w:rsidRDefault="001C7ECB" w:rsidP="001C7ECB">
      <w:pPr>
        <w:pStyle w:val="NoSpacing"/>
        <w:numPr>
          <w:ilvl w:val="0"/>
          <w:numId w:val="14"/>
        </w:numPr>
      </w:pPr>
      <w:r>
        <w:t>Business Services</w:t>
      </w:r>
    </w:p>
    <w:p w14:paraId="501E1A37" w14:textId="64B5D257" w:rsidR="00054AF4" w:rsidRDefault="00054AF4" w:rsidP="00054AF4">
      <w:pPr>
        <w:pStyle w:val="NoSpacing"/>
        <w:numPr>
          <w:ilvl w:val="0"/>
          <w:numId w:val="14"/>
        </w:numPr>
      </w:pPr>
      <w:r>
        <w:t>Adult Care</w:t>
      </w:r>
    </w:p>
    <w:p w14:paraId="2E534AC8" w14:textId="4C689D7E" w:rsidR="00054AF4" w:rsidRDefault="00054AF4" w:rsidP="00054AF4">
      <w:pPr>
        <w:pStyle w:val="NoSpacing"/>
      </w:pPr>
    </w:p>
    <w:p w14:paraId="646EC582" w14:textId="486FC430" w:rsidR="00054AF4" w:rsidRDefault="00054AF4" w:rsidP="00054AF4">
      <w:pPr>
        <w:pStyle w:val="NoSpacing"/>
        <w:ind w:left="410"/>
      </w:pPr>
      <w:r>
        <w:t>The scope of our business is within the United Kingdom only. Given the nature of our supply chain, we do not deem any particular activities or countries in which we operate, as high risk in relation to modern slavery.</w:t>
      </w:r>
    </w:p>
    <w:p w14:paraId="19EECA1D" w14:textId="78CC8AF8" w:rsidR="00054AF4" w:rsidRDefault="00054AF4" w:rsidP="00054AF4">
      <w:pPr>
        <w:pStyle w:val="NoSpacing"/>
      </w:pPr>
    </w:p>
    <w:p w14:paraId="59FC38C7" w14:textId="3C1B0315" w:rsidR="00054AF4" w:rsidRDefault="00054AF4" w:rsidP="00054AF4">
      <w:pPr>
        <w:pStyle w:val="NoSpacing"/>
      </w:pPr>
    </w:p>
    <w:p w14:paraId="73521FD5" w14:textId="222EA3B6" w:rsidR="00054AF4" w:rsidRPr="00054AF4" w:rsidRDefault="00054AF4" w:rsidP="00054AF4">
      <w:pPr>
        <w:pStyle w:val="NoSpacing"/>
        <w:numPr>
          <w:ilvl w:val="0"/>
          <w:numId w:val="13"/>
        </w:numPr>
        <w:rPr>
          <w:b/>
        </w:rPr>
      </w:pPr>
      <w:r w:rsidRPr="00054AF4">
        <w:rPr>
          <w:b/>
        </w:rPr>
        <w:t>Due Diligence</w:t>
      </w:r>
    </w:p>
    <w:p w14:paraId="724B378F" w14:textId="4A9F5CDD" w:rsidR="00054AF4" w:rsidRDefault="00054AF4" w:rsidP="00054AF4">
      <w:pPr>
        <w:pStyle w:val="NoSpacing"/>
      </w:pPr>
    </w:p>
    <w:p w14:paraId="5EBA641F" w14:textId="4871BA66" w:rsidR="00054AF4" w:rsidRDefault="00054AF4" w:rsidP="00054AF4">
      <w:pPr>
        <w:pStyle w:val="NoSpacing"/>
        <w:ind w:left="360"/>
      </w:pPr>
      <w:r>
        <w:t>Wildes Education are co</w:t>
      </w:r>
      <w:r w:rsidR="006738C3">
        <w:t>nfident</w:t>
      </w:r>
      <w:r>
        <w:t xml:space="preserve"> from our due diligence that there is no evidence of modern slavery or human trafficking in our </w:t>
      </w:r>
      <w:r w:rsidRPr="00054AF4">
        <w:rPr>
          <w:lang w:val="en-GB"/>
        </w:rPr>
        <w:t>organisation</w:t>
      </w:r>
      <w:r>
        <w:t>.</w:t>
      </w:r>
    </w:p>
    <w:p w14:paraId="75735DB1" w14:textId="65DE374D" w:rsidR="00054AF4" w:rsidRDefault="00054AF4" w:rsidP="00054AF4">
      <w:pPr>
        <w:pStyle w:val="NoSpacing"/>
        <w:ind w:left="360"/>
      </w:pPr>
    </w:p>
    <w:p w14:paraId="37499BE8" w14:textId="0E7F2260" w:rsidR="006738C3" w:rsidRDefault="00054AF4" w:rsidP="006738C3">
      <w:pPr>
        <w:pStyle w:val="NoSpacing"/>
        <w:ind w:left="360"/>
        <w:rPr>
          <w:lang w:val="en-GB"/>
        </w:rPr>
      </w:pPr>
      <w:r>
        <w:t xml:space="preserve">The </w:t>
      </w:r>
      <w:r w:rsidR="006738C3">
        <w:t>organisation</w:t>
      </w:r>
      <w:r w:rsidR="006738C3">
        <w:rPr>
          <w:lang w:val="en-GB"/>
        </w:rPr>
        <w:t xml:space="preserve"> undertakes due diligence when considering taking on new suppliers and regularly reviews its existing suppliers. Should suppliers not meet our standards as set out in this policy, Wildes Education would terminate the business relationship.</w:t>
      </w:r>
    </w:p>
    <w:p w14:paraId="20235020" w14:textId="60D84E72" w:rsidR="006738C3" w:rsidRDefault="006738C3" w:rsidP="006738C3">
      <w:pPr>
        <w:pStyle w:val="NoSpacing"/>
        <w:rPr>
          <w:lang w:val="en-GB"/>
        </w:rPr>
      </w:pPr>
    </w:p>
    <w:p w14:paraId="654648EC" w14:textId="26280686" w:rsidR="006738C3" w:rsidRPr="006738C3" w:rsidRDefault="006738C3" w:rsidP="006738C3">
      <w:pPr>
        <w:pStyle w:val="NoSpacing"/>
        <w:numPr>
          <w:ilvl w:val="0"/>
          <w:numId w:val="13"/>
        </w:numPr>
        <w:rPr>
          <w:b/>
          <w:lang w:val="en-GB"/>
        </w:rPr>
      </w:pPr>
      <w:r w:rsidRPr="006738C3">
        <w:rPr>
          <w:b/>
          <w:lang w:val="en-GB"/>
        </w:rPr>
        <w:t>Performance Indicators</w:t>
      </w:r>
    </w:p>
    <w:p w14:paraId="688F1792" w14:textId="77777777" w:rsidR="006738C3" w:rsidRDefault="006738C3" w:rsidP="006738C3">
      <w:pPr>
        <w:pStyle w:val="NoSpacing"/>
        <w:rPr>
          <w:lang w:val="en-GB"/>
        </w:rPr>
      </w:pPr>
    </w:p>
    <w:p w14:paraId="471B2E8D" w14:textId="2510E0F1" w:rsidR="006738C3" w:rsidRDefault="006738C3" w:rsidP="006738C3">
      <w:pPr>
        <w:pStyle w:val="NoSpacing"/>
        <w:ind w:left="360"/>
        <w:rPr>
          <w:lang w:val="en-GB"/>
        </w:rPr>
      </w:pPr>
      <w:r>
        <w:rPr>
          <w:lang w:val="en-GB"/>
        </w:rPr>
        <w:t>Wildes Education will implement the following key performance indicators:</w:t>
      </w:r>
    </w:p>
    <w:p w14:paraId="13924449" w14:textId="6D5269FA" w:rsidR="006738C3" w:rsidRDefault="006738C3" w:rsidP="006738C3">
      <w:pPr>
        <w:pStyle w:val="NoSpacing"/>
        <w:ind w:left="360"/>
        <w:rPr>
          <w:lang w:val="en-GB"/>
        </w:rPr>
      </w:pPr>
    </w:p>
    <w:p w14:paraId="0DB88446" w14:textId="44676670" w:rsidR="006738C3" w:rsidRDefault="006738C3" w:rsidP="006738C3">
      <w:pPr>
        <w:pStyle w:val="NoSpacing"/>
        <w:numPr>
          <w:ilvl w:val="0"/>
          <w:numId w:val="16"/>
        </w:numPr>
        <w:rPr>
          <w:lang w:val="en-GB"/>
        </w:rPr>
      </w:pPr>
      <w:r>
        <w:rPr>
          <w:lang w:val="en-GB"/>
        </w:rPr>
        <w:t>All employees will read and understand the policy, and where appropriate, receive additional training.</w:t>
      </w:r>
    </w:p>
    <w:p w14:paraId="4DD1A750" w14:textId="01BE068E" w:rsidR="006738C3" w:rsidRDefault="006738C3" w:rsidP="006738C3">
      <w:pPr>
        <w:pStyle w:val="NoSpacing"/>
        <w:numPr>
          <w:ilvl w:val="0"/>
          <w:numId w:val="16"/>
        </w:numPr>
        <w:rPr>
          <w:lang w:val="en-GB"/>
        </w:rPr>
      </w:pPr>
      <w:r>
        <w:rPr>
          <w:lang w:val="en-GB"/>
        </w:rPr>
        <w:t>All suppliers will provide co-operation and information that Wildes Education reasonably requires in order to confirm compliance with this policy.</w:t>
      </w:r>
    </w:p>
    <w:p w14:paraId="0853D585" w14:textId="77777777" w:rsidR="006738C3" w:rsidRDefault="006738C3" w:rsidP="006738C3">
      <w:pPr>
        <w:pStyle w:val="NoSpacing"/>
        <w:rPr>
          <w:lang w:val="en-GB"/>
        </w:rPr>
      </w:pPr>
    </w:p>
    <w:p w14:paraId="081DDDF7" w14:textId="046B7746" w:rsidR="006738C3" w:rsidRPr="006738C3" w:rsidRDefault="006738C3" w:rsidP="006738C3">
      <w:pPr>
        <w:pStyle w:val="NoSpacing"/>
        <w:numPr>
          <w:ilvl w:val="0"/>
          <w:numId w:val="13"/>
        </w:numPr>
        <w:rPr>
          <w:b/>
          <w:lang w:val="en-GB"/>
        </w:rPr>
      </w:pPr>
      <w:r w:rsidRPr="006738C3">
        <w:rPr>
          <w:b/>
          <w:lang w:val="en-GB"/>
        </w:rPr>
        <w:t>Review</w:t>
      </w:r>
    </w:p>
    <w:p w14:paraId="29CB7247" w14:textId="7CEBC9F5" w:rsidR="006738C3" w:rsidRDefault="006738C3" w:rsidP="006738C3">
      <w:pPr>
        <w:pStyle w:val="NoSpacing"/>
        <w:rPr>
          <w:lang w:val="en-GB"/>
        </w:rPr>
      </w:pPr>
    </w:p>
    <w:p w14:paraId="7CAFB6BC" w14:textId="607E1AD5" w:rsidR="006738C3" w:rsidRPr="006738C3" w:rsidRDefault="006738C3" w:rsidP="006738C3">
      <w:pPr>
        <w:pStyle w:val="NoSpacing"/>
        <w:ind w:left="360"/>
        <w:rPr>
          <w:lang w:val="en-GB"/>
        </w:rPr>
      </w:pPr>
      <w:r>
        <w:rPr>
          <w:lang w:val="en-GB"/>
        </w:rPr>
        <w:t xml:space="preserve">The policy will be periodically reviewed on an annual basis. </w:t>
      </w:r>
    </w:p>
    <w:p w14:paraId="1527691F" w14:textId="77777777" w:rsidR="0073434C" w:rsidRDefault="0073434C" w:rsidP="0073434C">
      <w:pPr>
        <w:spacing w:after="0"/>
        <w:ind w:left="360"/>
      </w:pPr>
    </w:p>
    <w:sectPr w:rsidR="0073434C" w:rsidSect="00F638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8A33" w14:textId="77777777" w:rsidR="00F6382C" w:rsidRDefault="00F6382C" w:rsidP="00F6382C">
      <w:pPr>
        <w:spacing w:after="0" w:line="240" w:lineRule="auto"/>
      </w:pPr>
      <w:r>
        <w:separator/>
      </w:r>
    </w:p>
  </w:endnote>
  <w:endnote w:type="continuationSeparator" w:id="0">
    <w:p w14:paraId="105A07B0" w14:textId="77777777" w:rsidR="00F6382C" w:rsidRDefault="00F6382C" w:rsidP="00F6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417B" w14:textId="48E24E54" w:rsidR="00F6382C" w:rsidRPr="00F6382C" w:rsidRDefault="0073434C">
    <w:pPr>
      <w:pStyle w:val="Footer"/>
      <w:rPr>
        <w:sz w:val="20"/>
        <w:szCs w:val="20"/>
      </w:rPr>
    </w:pPr>
    <w:r>
      <w:rPr>
        <w:sz w:val="20"/>
        <w:szCs w:val="20"/>
      </w:rPr>
      <w:t>Anti-Modern Slavery and Human Trafficking Policy</w:t>
    </w:r>
    <w:r w:rsidR="00F6382C" w:rsidRPr="00F6382C">
      <w:rPr>
        <w:sz w:val="20"/>
        <w:szCs w:val="20"/>
      </w:rPr>
      <w:t xml:space="preserve"> – Version </w:t>
    </w:r>
    <w:r w:rsidR="00391FB6">
      <w:rPr>
        <w:sz w:val="20"/>
        <w:szCs w:val="20"/>
      </w:rPr>
      <w:t>2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F31B" w14:textId="77777777" w:rsidR="00F6382C" w:rsidRDefault="00F6382C" w:rsidP="00F6382C">
      <w:pPr>
        <w:spacing w:after="0" w:line="240" w:lineRule="auto"/>
      </w:pPr>
      <w:r>
        <w:separator/>
      </w:r>
    </w:p>
  </w:footnote>
  <w:footnote w:type="continuationSeparator" w:id="0">
    <w:p w14:paraId="1BA25BCA" w14:textId="77777777" w:rsidR="00F6382C" w:rsidRDefault="00F6382C" w:rsidP="00F6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F992" w14:textId="1688EF90" w:rsidR="00F6382C" w:rsidRDefault="0073434C" w:rsidP="00F6382C">
    <w:pPr>
      <w:pStyle w:val="Header"/>
    </w:pPr>
    <w:r>
      <w:rPr>
        <w:b/>
        <w:sz w:val="24"/>
        <w:szCs w:val="24"/>
      </w:rPr>
      <w:t>ANTI-MODERN SLAVERY AND HUMAN TRAFFICKING POLICY</w:t>
    </w:r>
    <w:r w:rsidR="00F6382C">
      <w:tab/>
    </w:r>
    <w:r w:rsidR="00F6382C">
      <w:rPr>
        <w:noProof/>
      </w:rPr>
      <w:drawing>
        <wp:inline distT="0" distB="0" distL="0" distR="0" wp14:anchorId="3E71E1D8" wp14:editId="4CBC2230">
          <wp:extent cx="1706880" cy="49466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06880" cy="49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D0A"/>
    <w:multiLevelType w:val="hybridMultilevel"/>
    <w:tmpl w:val="9C3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6031"/>
    <w:multiLevelType w:val="hybridMultilevel"/>
    <w:tmpl w:val="0DD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F3FC5"/>
    <w:multiLevelType w:val="hybridMultilevel"/>
    <w:tmpl w:val="CCBE3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194E77"/>
    <w:multiLevelType w:val="hybridMultilevel"/>
    <w:tmpl w:val="6D9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366F7"/>
    <w:multiLevelType w:val="hybridMultilevel"/>
    <w:tmpl w:val="282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40298"/>
    <w:multiLevelType w:val="hybridMultilevel"/>
    <w:tmpl w:val="9C34F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F568F"/>
    <w:multiLevelType w:val="hybridMultilevel"/>
    <w:tmpl w:val="D98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B4EE8"/>
    <w:multiLevelType w:val="hybridMultilevel"/>
    <w:tmpl w:val="C23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75213"/>
    <w:multiLevelType w:val="hybridMultilevel"/>
    <w:tmpl w:val="BB147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7D5FBD"/>
    <w:multiLevelType w:val="hybridMultilevel"/>
    <w:tmpl w:val="050E2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2B730A"/>
    <w:multiLevelType w:val="hybridMultilevel"/>
    <w:tmpl w:val="1E8E72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79190776"/>
    <w:multiLevelType w:val="hybridMultilevel"/>
    <w:tmpl w:val="B19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022EC"/>
    <w:multiLevelType w:val="hybridMultilevel"/>
    <w:tmpl w:val="D75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B66045"/>
    <w:multiLevelType w:val="hybridMultilevel"/>
    <w:tmpl w:val="F9560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E519A7"/>
    <w:multiLevelType w:val="hybridMultilevel"/>
    <w:tmpl w:val="91D8B1F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FB4159"/>
    <w:multiLevelType w:val="hybridMultilevel"/>
    <w:tmpl w:val="672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
  </w:num>
  <w:num w:numId="6">
    <w:abstractNumId w:val="5"/>
  </w:num>
  <w:num w:numId="7">
    <w:abstractNumId w:val="12"/>
  </w:num>
  <w:num w:numId="8">
    <w:abstractNumId w:val="15"/>
  </w:num>
  <w:num w:numId="9">
    <w:abstractNumId w:val="7"/>
  </w:num>
  <w:num w:numId="10">
    <w:abstractNumId w:val="0"/>
  </w:num>
  <w:num w:numId="11">
    <w:abstractNumId w:val="4"/>
  </w:num>
  <w:num w:numId="12">
    <w:abstractNumId w:val="14"/>
  </w:num>
  <w:num w:numId="13">
    <w:abstractNumId w:val="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C5Tw8jjhQwMMMA4xrWx8oS8E0eOlmaniNiYREgsR+nldoZETvZtFLoF9VEeycCO/A2k+6nLXhX9ua12zrGdw==" w:salt="W9RfPV4mzWxDP+kT/Dyb0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2C"/>
    <w:rsid w:val="00006D2C"/>
    <w:rsid w:val="00015DA8"/>
    <w:rsid w:val="00033127"/>
    <w:rsid w:val="000411A5"/>
    <w:rsid w:val="00054AF4"/>
    <w:rsid w:val="00056841"/>
    <w:rsid w:val="00060E0F"/>
    <w:rsid w:val="00096E77"/>
    <w:rsid w:val="000F2301"/>
    <w:rsid w:val="001075CA"/>
    <w:rsid w:val="00116D10"/>
    <w:rsid w:val="0012211D"/>
    <w:rsid w:val="001C7ECB"/>
    <w:rsid w:val="00235E8F"/>
    <w:rsid w:val="00247F8E"/>
    <w:rsid w:val="002C3E9A"/>
    <w:rsid w:val="00334FBD"/>
    <w:rsid w:val="003821FB"/>
    <w:rsid w:val="003912B8"/>
    <w:rsid w:val="00391FB6"/>
    <w:rsid w:val="003B7F22"/>
    <w:rsid w:val="003C549E"/>
    <w:rsid w:val="00403B42"/>
    <w:rsid w:val="00492D61"/>
    <w:rsid w:val="00500D13"/>
    <w:rsid w:val="005A3DD5"/>
    <w:rsid w:val="005D0235"/>
    <w:rsid w:val="00652484"/>
    <w:rsid w:val="006738C3"/>
    <w:rsid w:val="0071162A"/>
    <w:rsid w:val="00713A1A"/>
    <w:rsid w:val="0073434C"/>
    <w:rsid w:val="00764383"/>
    <w:rsid w:val="00780D30"/>
    <w:rsid w:val="007D3160"/>
    <w:rsid w:val="007F1B0E"/>
    <w:rsid w:val="008E717C"/>
    <w:rsid w:val="0093620C"/>
    <w:rsid w:val="009B4928"/>
    <w:rsid w:val="009C0C84"/>
    <w:rsid w:val="00A073B6"/>
    <w:rsid w:val="00A207B0"/>
    <w:rsid w:val="00A94ED3"/>
    <w:rsid w:val="00AC3060"/>
    <w:rsid w:val="00B24C3F"/>
    <w:rsid w:val="00B308F9"/>
    <w:rsid w:val="00B42FD3"/>
    <w:rsid w:val="00B67F7B"/>
    <w:rsid w:val="00B75014"/>
    <w:rsid w:val="00BC223A"/>
    <w:rsid w:val="00BE23EC"/>
    <w:rsid w:val="00C01651"/>
    <w:rsid w:val="00C6562A"/>
    <w:rsid w:val="00CA6990"/>
    <w:rsid w:val="00CD4432"/>
    <w:rsid w:val="00CF18C3"/>
    <w:rsid w:val="00D030BF"/>
    <w:rsid w:val="00DC2062"/>
    <w:rsid w:val="00DC40E1"/>
    <w:rsid w:val="00DE3683"/>
    <w:rsid w:val="00DF6F2D"/>
    <w:rsid w:val="00E13BF0"/>
    <w:rsid w:val="00E24CE4"/>
    <w:rsid w:val="00E42AD3"/>
    <w:rsid w:val="00EA4527"/>
    <w:rsid w:val="00EE127F"/>
    <w:rsid w:val="00F075A5"/>
    <w:rsid w:val="00F203FD"/>
    <w:rsid w:val="00F54B72"/>
    <w:rsid w:val="00F6382C"/>
    <w:rsid w:val="00F64E7F"/>
    <w:rsid w:val="00F84D80"/>
    <w:rsid w:val="00FD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22A112"/>
  <w15:chartTrackingRefBased/>
  <w15:docId w15:val="{A5BD5D7B-4129-4868-9D04-8AABE37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82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2C"/>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F6382C"/>
  </w:style>
  <w:style w:type="paragraph" w:styleId="Footer">
    <w:name w:val="footer"/>
    <w:basedOn w:val="Normal"/>
    <w:link w:val="FooterChar"/>
    <w:uiPriority w:val="99"/>
    <w:unhideWhenUsed/>
    <w:rsid w:val="00F6382C"/>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F6382C"/>
  </w:style>
  <w:style w:type="paragraph" w:styleId="ListParagraph">
    <w:name w:val="List Paragraph"/>
    <w:basedOn w:val="Normal"/>
    <w:uiPriority w:val="34"/>
    <w:qFormat/>
    <w:rsid w:val="00F6382C"/>
    <w:pPr>
      <w:ind w:left="720"/>
      <w:contextualSpacing/>
    </w:pPr>
  </w:style>
  <w:style w:type="table" w:styleId="TableGrid">
    <w:name w:val="Table Grid"/>
    <w:basedOn w:val="TableNormal"/>
    <w:uiPriority w:val="39"/>
    <w:rsid w:val="002C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E7F"/>
    <w:rPr>
      <w:color w:val="808080"/>
    </w:rPr>
  </w:style>
  <w:style w:type="paragraph" w:styleId="NoSpacing">
    <w:name w:val="No Spacing"/>
    <w:uiPriority w:val="1"/>
    <w:qFormat/>
    <w:rsid w:val="001C7EC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417</Words>
  <Characters>2383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Mather</dc:creator>
  <cp:keywords/>
  <dc:description/>
  <cp:lastModifiedBy>Susannah Mather</cp:lastModifiedBy>
  <cp:revision>15</cp:revision>
  <dcterms:created xsi:type="dcterms:W3CDTF">2018-08-21T07:48:00Z</dcterms:created>
  <dcterms:modified xsi:type="dcterms:W3CDTF">2019-10-21T13:42:00Z</dcterms:modified>
</cp:coreProperties>
</file>